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78" w:rsidRDefault="00197178" w:rsidP="0019717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Проектирование урока как технологической цепочки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урока.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Целеполагание на уроке.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Отбор содержания учебного материала.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 обучения.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Формы организации деятельности учащихся.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домашней работе.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Оценка, самооценка деятельности.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197178" w:rsidRDefault="00197178" w:rsidP="0019717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Определяющая часть содержит: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тему урока;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главную дидактическую цель урока;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обучающие, развивающие и воспитательные задачи урока;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оборудование урока.</w:t>
      </w:r>
    </w:p>
    <w:p w:rsidR="00197178" w:rsidRDefault="00197178" w:rsidP="00197178">
      <w:pPr>
        <w:pStyle w:val="ParagraphStyle"/>
        <w:spacing w:before="120" w:after="18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Содержательная часть может быть представлена в разных формах: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47"/>
        <w:gridCol w:w="2256"/>
        <w:gridCol w:w="2256"/>
        <w:gridCol w:w="2241"/>
      </w:tblGrid>
      <w:tr w:rsidR="00197178">
        <w:trPr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уроков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</w:tr>
    </w:tbl>
    <w:p w:rsidR="00197178" w:rsidRDefault="00197178" w:rsidP="0019717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47"/>
        <w:gridCol w:w="2256"/>
        <w:gridCol w:w="2256"/>
        <w:gridCol w:w="2241"/>
      </w:tblGrid>
      <w:tr w:rsidR="00197178">
        <w:trPr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ученика</w:t>
            </w:r>
          </w:p>
        </w:tc>
      </w:tr>
    </w:tbl>
    <w:p w:rsidR="00197178" w:rsidRDefault="00197178" w:rsidP="0019717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97"/>
        <w:gridCol w:w="1805"/>
        <w:gridCol w:w="1804"/>
        <w:gridCol w:w="1804"/>
        <w:gridCol w:w="1790"/>
      </w:tblGrid>
      <w:tr w:rsidR="00197178">
        <w:trPr>
          <w:jc w:val="center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</w:t>
            </w:r>
            <w:r>
              <w:rPr>
                <w:rFonts w:ascii="Times New Roman" w:hAnsi="Times New Roman" w:cs="Times New Roman"/>
              </w:rPr>
              <w:br/>
              <w:t>задача этапа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br/>
              <w:t xml:space="preserve">учебного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Методы, </w:t>
            </w:r>
            <w:r>
              <w:rPr>
                <w:rFonts w:ascii="Times New Roman" w:hAnsi="Times New Roman" w:cs="Times New Roman"/>
              </w:rPr>
              <w:br/>
              <w:t xml:space="preserve">приемы </w:t>
            </w:r>
            <w:r>
              <w:rPr>
                <w:rFonts w:ascii="Times New Roman" w:hAnsi="Times New Roman" w:cs="Times New Roman"/>
              </w:rPr>
              <w:br/>
              <w:t>обучения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и оценка </w:t>
            </w:r>
            <w:r>
              <w:rPr>
                <w:rFonts w:ascii="Times New Roman" w:hAnsi="Times New Roman" w:cs="Times New Roman"/>
              </w:rPr>
              <w:br/>
              <w:t>результата</w:t>
            </w:r>
          </w:p>
        </w:tc>
      </w:tr>
    </w:tbl>
    <w:p w:rsidR="00197178" w:rsidRDefault="00197178" w:rsidP="00197178">
      <w:pPr>
        <w:pStyle w:val="ParagraphStyle"/>
        <w:spacing w:before="18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Целеполагание: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Проектирование.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 цели ученику.</w:t>
      </w:r>
    </w:p>
    <w:p w:rsidR="00197178" w:rsidRDefault="00197178" w:rsidP="0019717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 учениками.</w:t>
      </w:r>
    </w:p>
    <w:p w:rsidR="00197178" w:rsidRDefault="00197178" w:rsidP="00197178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Реализация.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3"/>
        <w:gridCol w:w="4407"/>
      </w:tblGrid>
      <w:tr w:rsidR="00197178">
        <w:trPr>
          <w:trHeight w:val="1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Pr="00DC708B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DC7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Тип урока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Pr="00DC708B" w:rsidRDefault="00197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Главная дидактическая цель урока</w:t>
            </w:r>
          </w:p>
        </w:tc>
      </w:tr>
      <w:bookmarkEnd w:id="0"/>
      <w:tr w:rsidR="00197178">
        <w:trPr>
          <w:trHeight w:val="480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о…</w:t>
            </w:r>
          </w:p>
        </w:tc>
      </w:tr>
      <w:tr w:rsidR="00197178">
        <w:trPr>
          <w:trHeight w:val="40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новых знаний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Изучить…</w:t>
            </w:r>
          </w:p>
        </w:tc>
      </w:tr>
      <w:tr w:rsidR="00197178">
        <w:trPr>
          <w:trHeight w:val="1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знаний, формирования умений и навыков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знания; сформировать умения, навыки</w:t>
            </w:r>
          </w:p>
        </w:tc>
      </w:tr>
      <w:tr w:rsidR="00197178">
        <w:trPr>
          <w:trHeight w:val="1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Выработать умение применять знания в схожей ситуации, другой или самостоятельно</w:t>
            </w:r>
          </w:p>
        </w:tc>
      </w:tr>
      <w:tr w:rsidR="00197178">
        <w:trPr>
          <w:trHeight w:val="1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единичные знания, привести их в систему</w:t>
            </w:r>
          </w:p>
        </w:tc>
      </w:tr>
      <w:tr w:rsidR="00197178">
        <w:trPr>
          <w:trHeight w:val="1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проверки, оценки и коррекции знаний, умений и навыков (ЗУН)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уровень усвоения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7178" w:rsidRDefault="00197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комплексного применения</w:t>
            </w:r>
          </w:p>
        </w:tc>
      </w:tr>
    </w:tbl>
    <w:p w:rsidR="00197178" w:rsidRDefault="00197178" w:rsidP="00197178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78" w:rsidRDefault="00197178" w:rsidP="0019717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Главная дидактическая цель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Обучающая </w:t>
      </w:r>
      <w:r>
        <w:rPr>
          <w:rFonts w:ascii="Times New Roman" w:hAnsi="Times New Roman" w:cs="Times New Roman"/>
          <w:sz w:val="28"/>
          <w:szCs w:val="28"/>
        </w:rPr>
        <w:t xml:space="preserve">(обеспечить уровень усвоения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добиться, обобщить, систематизировать и т. д.).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(убедить, создать интерес, пополнить и т. д.).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(создать условия, способствовать и т. д.).</w:t>
      </w:r>
    </w:p>
    <w:p w:rsidR="00197178" w:rsidRDefault="00197178" w:rsidP="0019717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 учащихся на уроке: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деятельность.</w:t>
      </w:r>
    </w:p>
    <w:p w:rsidR="00197178" w:rsidRDefault="00197178" w:rsidP="001971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Групповая работа.</w:t>
      </w:r>
    </w:p>
    <w:p w:rsidR="00590489" w:rsidRDefault="00590489"/>
    <w:sectPr w:rsidR="00590489" w:rsidSect="00F57C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178"/>
    <w:rsid w:val="00197178"/>
    <w:rsid w:val="00296122"/>
    <w:rsid w:val="00590489"/>
    <w:rsid w:val="00D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226"/>
  <w15:docId w15:val="{43B97373-0C8D-4CE8-AAAF-74E9BD9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7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HP</cp:lastModifiedBy>
  <cp:revision>3</cp:revision>
  <dcterms:created xsi:type="dcterms:W3CDTF">2012-07-09T11:01:00Z</dcterms:created>
  <dcterms:modified xsi:type="dcterms:W3CDTF">2019-08-31T12:46:00Z</dcterms:modified>
</cp:coreProperties>
</file>